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61BD" w14:textId="3F4829C1" w:rsidR="00F91F03" w:rsidRPr="00AD798D" w:rsidRDefault="00F80B8B" w:rsidP="00732AAC">
      <w:pPr>
        <w:spacing w:after="0" w:line="360" w:lineRule="auto"/>
        <w:jc w:val="right"/>
        <w:rPr>
          <w:rFonts w:ascii="Calibri Light" w:hAnsi="Calibri Light" w:cs="Calibri Light"/>
          <w:sz w:val="22"/>
          <w:szCs w:val="22"/>
        </w:rPr>
      </w:pPr>
      <w:r w:rsidRPr="00AD798D">
        <w:rPr>
          <w:rFonts w:ascii="Calibri Light" w:hAnsi="Calibri Light" w:cs="Calibri Light"/>
          <w:sz w:val="22"/>
          <w:szCs w:val="22"/>
        </w:rPr>
        <w:t>S</w:t>
      </w:r>
      <w:r w:rsidR="00F91F03" w:rsidRPr="00AD798D">
        <w:rPr>
          <w:rFonts w:ascii="Calibri Light" w:hAnsi="Calibri Light" w:cs="Calibri Light"/>
          <w:sz w:val="22"/>
          <w:szCs w:val="22"/>
        </w:rPr>
        <w:t xml:space="preserve">ão Paulo, </w:t>
      </w:r>
      <w:r w:rsidR="00D02171">
        <w:rPr>
          <w:rFonts w:ascii="Calibri Light" w:hAnsi="Calibri Light" w:cs="Calibri Light"/>
          <w:sz w:val="22"/>
          <w:szCs w:val="22"/>
        </w:rPr>
        <w:t>XX de XX</w:t>
      </w:r>
      <w:r w:rsidR="00F91F03" w:rsidRPr="00AD798D">
        <w:rPr>
          <w:rFonts w:ascii="Calibri Light" w:hAnsi="Calibri Light" w:cs="Calibri Light"/>
          <w:sz w:val="22"/>
          <w:szCs w:val="22"/>
        </w:rPr>
        <w:t>.</w:t>
      </w:r>
    </w:p>
    <w:p w14:paraId="00756E26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340F5D28" w14:textId="77777777" w:rsidR="006C2ADA" w:rsidRPr="00AD798D" w:rsidRDefault="006C2ADA" w:rsidP="00F91F03">
      <w:pPr>
        <w:pStyle w:val="Cabealho"/>
        <w:jc w:val="both"/>
        <w:rPr>
          <w:rFonts w:ascii="Calibri Light" w:hAnsi="Calibri Light" w:cs="Calibri Light"/>
          <w:sz w:val="22"/>
          <w:szCs w:val="22"/>
        </w:rPr>
      </w:pPr>
    </w:p>
    <w:p w14:paraId="4C758798" w14:textId="77777777" w:rsidR="006C2ADA" w:rsidRPr="00AD798D" w:rsidRDefault="006C2ADA" w:rsidP="00F91F03">
      <w:pPr>
        <w:pStyle w:val="Cabealho"/>
        <w:jc w:val="both"/>
        <w:rPr>
          <w:rFonts w:ascii="Calibri Light" w:hAnsi="Calibri Light" w:cs="Calibri Light"/>
          <w:sz w:val="22"/>
          <w:szCs w:val="22"/>
        </w:rPr>
      </w:pPr>
    </w:p>
    <w:p w14:paraId="53DFC32C" w14:textId="739776DC" w:rsidR="00520D83" w:rsidRPr="00AD798D" w:rsidRDefault="006C2ADA" w:rsidP="00520D83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D798D">
        <w:rPr>
          <w:rFonts w:ascii="Calibri Light" w:hAnsi="Calibri Light" w:cs="Calibri Light"/>
          <w:b/>
          <w:sz w:val="22"/>
          <w:szCs w:val="22"/>
        </w:rPr>
        <w:t xml:space="preserve">Referência: </w:t>
      </w:r>
      <w:r w:rsidRPr="00AD798D">
        <w:rPr>
          <w:rFonts w:ascii="Calibri Light" w:hAnsi="Calibri Light" w:cs="Calibri Light"/>
          <w:sz w:val="22"/>
          <w:szCs w:val="22"/>
        </w:rPr>
        <w:t xml:space="preserve">“Publicação nos sítios (sites) e páginas da Real e Benemérita Associação Portuguesa de Beneficência, </w:t>
      </w:r>
      <w:r w:rsidR="00654F89" w:rsidRPr="00AD798D">
        <w:rPr>
          <w:rFonts w:ascii="Calibri Light" w:hAnsi="Calibri Light" w:cs="Calibri Light"/>
          <w:sz w:val="22"/>
          <w:szCs w:val="22"/>
        </w:rPr>
        <w:t xml:space="preserve">Newsletter Médica (Comunicação Interna), </w:t>
      </w:r>
      <w:r w:rsidRPr="00D02171">
        <w:rPr>
          <w:rFonts w:ascii="Calibri Light" w:hAnsi="Calibri Light" w:cs="Calibri Light"/>
          <w:sz w:val="22"/>
          <w:szCs w:val="22"/>
          <w:highlight w:val="yellow"/>
        </w:rPr>
        <w:t>Instituto Vencer o Câncer (IVOC) e Manual de Oncologia Clínica do Brasil (MOC)</w:t>
      </w:r>
      <w:r w:rsidR="00D02171" w:rsidRPr="00D02171">
        <w:rPr>
          <w:rFonts w:ascii="Calibri Light" w:hAnsi="Calibri Light" w:cs="Calibri Light"/>
          <w:sz w:val="22"/>
          <w:szCs w:val="22"/>
          <w:highlight w:val="yellow"/>
        </w:rPr>
        <w:t xml:space="preserve"> se estudo da oncologia</w:t>
      </w:r>
      <w:r w:rsidRPr="00AD798D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AD798D">
        <w:rPr>
          <w:rFonts w:ascii="Calibri Light" w:hAnsi="Calibri Light" w:cs="Calibri Light"/>
          <w:sz w:val="22"/>
          <w:szCs w:val="22"/>
        </w:rPr>
        <w:t>dos estudos</w:t>
      </w:r>
      <w:r w:rsidRPr="00AD798D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AD798D">
        <w:rPr>
          <w:rFonts w:ascii="Calibri Light" w:hAnsi="Calibri Light" w:cs="Calibri Light"/>
          <w:sz w:val="22"/>
          <w:szCs w:val="22"/>
        </w:rPr>
        <w:t>aprovados pelo CEP e que estão com recrutamento de participantes aberto”.</w:t>
      </w:r>
    </w:p>
    <w:p w14:paraId="4A4F5530" w14:textId="024B705B" w:rsidR="00520D83" w:rsidRPr="00A74655" w:rsidRDefault="00520D83" w:rsidP="00520D83">
      <w:pPr>
        <w:tabs>
          <w:tab w:val="left" w:pos="6435"/>
        </w:tabs>
        <w:autoSpaceDE w:val="0"/>
        <w:autoSpaceDN w:val="0"/>
        <w:adjustRightInd w:val="0"/>
        <w:spacing w:line="360" w:lineRule="auto"/>
        <w:ind w:right="-73"/>
        <w:jc w:val="both"/>
        <w:rPr>
          <w:rFonts w:ascii="Calibri Light" w:hAnsi="Calibri Light" w:cs="Calibri Light"/>
          <w:bCs/>
          <w:sz w:val="22"/>
          <w:szCs w:val="22"/>
          <w:lang w:eastAsia="en-US"/>
        </w:rPr>
      </w:pPr>
      <w:bookmarkStart w:id="0" w:name="_Hlk23837844"/>
      <w:bookmarkStart w:id="1" w:name="_Hlk23837642"/>
      <w:r w:rsidRPr="00AD798D">
        <w:rPr>
          <w:rFonts w:ascii="Calibri Light" w:eastAsia="Times New Roman" w:hAnsi="Calibri Light" w:cs="Calibri Light"/>
          <w:b/>
          <w:sz w:val="22"/>
          <w:szCs w:val="22"/>
          <w:lang w:eastAsia="en-US"/>
        </w:rPr>
        <w:t>Protocolo:</w:t>
      </w:r>
      <w:r w:rsidRPr="00AD798D">
        <w:rPr>
          <w:rFonts w:ascii="Calibri Light" w:eastAsia="Times New Roman" w:hAnsi="Calibri Light" w:cs="Calibri Light"/>
          <w:sz w:val="22"/>
          <w:szCs w:val="22"/>
          <w:lang w:eastAsia="en-US"/>
        </w:rPr>
        <w:t xml:space="preserve"> </w:t>
      </w:r>
      <w:bookmarkStart w:id="2" w:name="_Hlk23842852"/>
      <w:r w:rsidR="00001C0F">
        <w:rPr>
          <w:rFonts w:ascii="Calibri Light" w:eastAsia="Arial Unicode MS" w:hAnsi="Calibri Light" w:cs="Arial Unicode MS"/>
          <w:bCs/>
          <w:sz w:val="22"/>
          <w:szCs w:val="22"/>
        </w:rPr>
        <w:t>XX</w:t>
      </w:r>
      <w:r w:rsidR="002B5D24" w:rsidRPr="00A74655">
        <w:rPr>
          <w:rFonts w:ascii="Calibri Light" w:eastAsia="Arial Unicode MS" w:hAnsi="Calibri Light" w:cs="Arial Unicode MS"/>
          <w:bCs/>
          <w:sz w:val="22"/>
          <w:szCs w:val="22"/>
        </w:rPr>
        <w:t>”</w:t>
      </w:r>
    </w:p>
    <w:bookmarkEnd w:id="0"/>
    <w:bookmarkEnd w:id="1"/>
    <w:bookmarkEnd w:id="2"/>
    <w:p w14:paraId="42E677D8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AD798D">
        <w:rPr>
          <w:rFonts w:ascii="Calibri Light" w:hAnsi="Calibri Light" w:cs="Calibri Light"/>
          <w:sz w:val="22"/>
          <w:szCs w:val="22"/>
        </w:rPr>
        <w:t>Prezado Sr. Coordenador,</w:t>
      </w:r>
    </w:p>
    <w:p w14:paraId="1E9073E9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26BB6E57" w14:textId="25890773" w:rsidR="006C2ADA" w:rsidRPr="00AD798D" w:rsidRDefault="006C2ADA" w:rsidP="00F91F03">
      <w:pPr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D798D">
        <w:rPr>
          <w:rFonts w:ascii="Calibri Light" w:hAnsi="Calibri Light" w:cs="Calibri Light"/>
          <w:sz w:val="22"/>
          <w:szCs w:val="22"/>
        </w:rPr>
        <w:t xml:space="preserve">Informamos que o supracitado estudo será publicado </w:t>
      </w:r>
      <w:r w:rsidR="00F80B8B" w:rsidRPr="00AD798D">
        <w:rPr>
          <w:rFonts w:ascii="Calibri Light" w:hAnsi="Calibri Light" w:cs="Calibri Light"/>
          <w:sz w:val="22"/>
          <w:szCs w:val="22"/>
        </w:rPr>
        <w:t>nos sítios</w:t>
      </w:r>
      <w:r w:rsidRPr="00AD798D">
        <w:rPr>
          <w:rFonts w:ascii="Calibri Light" w:hAnsi="Calibri Light" w:cs="Calibri Light"/>
          <w:sz w:val="22"/>
          <w:szCs w:val="22"/>
        </w:rPr>
        <w:t xml:space="preserve"> (sit</w:t>
      </w:r>
      <w:r w:rsidR="00F91F03" w:rsidRPr="00AD798D">
        <w:rPr>
          <w:rFonts w:ascii="Calibri Light" w:hAnsi="Calibri Light" w:cs="Calibri Light"/>
          <w:sz w:val="22"/>
          <w:szCs w:val="22"/>
        </w:rPr>
        <w:t>e) da Beneficência Portuguesa,</w:t>
      </w:r>
      <w:r w:rsidR="00654F89" w:rsidRPr="00AD798D">
        <w:rPr>
          <w:rFonts w:ascii="Calibri Light" w:hAnsi="Calibri Light" w:cs="Calibri Light"/>
          <w:sz w:val="22"/>
          <w:szCs w:val="22"/>
        </w:rPr>
        <w:t xml:space="preserve"> Newsletter Médica (Comunicação Interna),</w:t>
      </w:r>
      <w:r w:rsidR="00F91F03" w:rsidRPr="00AD798D">
        <w:rPr>
          <w:rFonts w:ascii="Calibri Light" w:hAnsi="Calibri Light" w:cs="Calibri Light"/>
          <w:sz w:val="22"/>
          <w:szCs w:val="22"/>
        </w:rPr>
        <w:t xml:space="preserve"> </w:t>
      </w:r>
      <w:r w:rsidRPr="00001C0F">
        <w:rPr>
          <w:rFonts w:ascii="Calibri Light" w:hAnsi="Calibri Light" w:cs="Calibri Light"/>
          <w:sz w:val="22"/>
          <w:szCs w:val="22"/>
          <w:highlight w:val="yellow"/>
        </w:rPr>
        <w:t xml:space="preserve">Instituto Vencer o Câncer (IVOC) e Manual de Oncologia Clínica do Brasil (MOC) </w:t>
      </w:r>
      <w:r w:rsidR="00001C0F" w:rsidRPr="00001C0F">
        <w:rPr>
          <w:rFonts w:ascii="Calibri Light" w:hAnsi="Calibri Light" w:cs="Calibri Light"/>
          <w:sz w:val="22"/>
          <w:szCs w:val="22"/>
          <w:highlight w:val="yellow"/>
        </w:rPr>
        <w:t xml:space="preserve">(se </w:t>
      </w:r>
      <w:r w:rsidR="00001C0F">
        <w:rPr>
          <w:rFonts w:ascii="Calibri Light" w:hAnsi="Calibri Light" w:cs="Calibri Light"/>
          <w:sz w:val="22"/>
          <w:szCs w:val="22"/>
          <w:highlight w:val="yellow"/>
        </w:rPr>
        <w:t>estudo oncologia</w:t>
      </w:r>
      <w:r w:rsidR="00001C0F" w:rsidRPr="00001C0F">
        <w:rPr>
          <w:rFonts w:ascii="Calibri Light" w:hAnsi="Calibri Light" w:cs="Calibri Light"/>
          <w:sz w:val="22"/>
          <w:szCs w:val="22"/>
          <w:highlight w:val="yellow"/>
        </w:rPr>
        <w:t>)</w:t>
      </w:r>
      <w:r w:rsidR="00001C0F">
        <w:rPr>
          <w:rFonts w:ascii="Calibri Light" w:hAnsi="Calibri Light" w:cs="Calibri Light"/>
          <w:sz w:val="22"/>
          <w:szCs w:val="22"/>
        </w:rPr>
        <w:t xml:space="preserve"> </w:t>
      </w:r>
      <w:r w:rsidRPr="00AD798D">
        <w:rPr>
          <w:rFonts w:ascii="Calibri Light" w:hAnsi="Calibri Light" w:cs="Calibri Light"/>
          <w:sz w:val="22"/>
          <w:szCs w:val="22"/>
        </w:rPr>
        <w:t>após sua aprovação por este comitê, quando necessário, como prática desde serviço.</w:t>
      </w:r>
    </w:p>
    <w:p w14:paraId="7F84B806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2194B5C4" w14:textId="77777777" w:rsidR="006C2ADA" w:rsidRPr="00AD798D" w:rsidRDefault="006C2ADA" w:rsidP="00F91F03">
      <w:pPr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D798D">
        <w:rPr>
          <w:rFonts w:ascii="Calibri Light" w:hAnsi="Calibri Light" w:cs="Calibri Light"/>
          <w:sz w:val="22"/>
          <w:szCs w:val="22"/>
        </w:rPr>
        <w:t>Esta medida visa distribuir às comunidades médica, científica e usuários dos serviços a informação sobre os estudos aqui realizados.</w:t>
      </w:r>
    </w:p>
    <w:p w14:paraId="610DF625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6FA8D064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AD798D">
        <w:rPr>
          <w:rFonts w:ascii="Calibri Light" w:hAnsi="Calibri Light" w:cs="Calibri Light"/>
          <w:sz w:val="22"/>
          <w:szCs w:val="22"/>
        </w:rPr>
        <w:t>Este procedimento é bastante comum em outros países e está difundindo-se em nosso país.</w:t>
      </w:r>
    </w:p>
    <w:p w14:paraId="3A4F7C32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165C6B59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728EFF5C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AD798D">
        <w:rPr>
          <w:rFonts w:ascii="Calibri Light" w:hAnsi="Calibri Light" w:cs="Calibri Light"/>
          <w:sz w:val="22"/>
          <w:szCs w:val="22"/>
        </w:rPr>
        <w:t>Atenciosamente,</w:t>
      </w:r>
    </w:p>
    <w:p w14:paraId="72E757F1" w14:textId="77777777" w:rsidR="006C2ADA" w:rsidRPr="00AD798D" w:rsidRDefault="006C2ADA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3025AB91" w14:textId="77777777" w:rsidR="00A20C5F" w:rsidRPr="00AD798D" w:rsidRDefault="00A20C5F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3033AC9F" w14:textId="77777777" w:rsidR="00A20C5F" w:rsidRPr="00AD798D" w:rsidRDefault="00A20C5F" w:rsidP="00F91F03">
      <w:pPr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49722C86" w14:textId="77777777" w:rsidR="00654F89" w:rsidRPr="00AD798D" w:rsidRDefault="00654F89" w:rsidP="00654F89">
      <w:pPr>
        <w:spacing w:after="0"/>
        <w:jc w:val="both"/>
        <w:rPr>
          <w:rStyle w:val="texto1"/>
          <w:rFonts w:ascii="Calibri Light" w:hAnsi="Calibri Light" w:cs="Calibri Light"/>
          <w:color w:val="000000" w:themeColor="text1"/>
          <w:sz w:val="22"/>
          <w:szCs w:val="22"/>
        </w:rPr>
      </w:pPr>
      <w:bookmarkStart w:id="3" w:name="_Hlk18574522"/>
      <w:r w:rsidRPr="00AD798D">
        <w:rPr>
          <w:rStyle w:val="texto1"/>
          <w:rFonts w:ascii="Calibri Light" w:hAnsi="Calibri Light" w:cs="Calibri Light"/>
          <w:color w:val="000000" w:themeColor="text1"/>
          <w:sz w:val="22"/>
          <w:szCs w:val="22"/>
        </w:rPr>
        <w:t>_____________________</w:t>
      </w:r>
    </w:p>
    <w:p w14:paraId="3C22E593" w14:textId="1FCD0C3C" w:rsidR="00654F89" w:rsidRPr="00AD798D" w:rsidRDefault="00001C0F" w:rsidP="00654F89">
      <w:pPr>
        <w:spacing w:after="0" w:line="276" w:lineRule="auto"/>
        <w:jc w:val="both"/>
        <w:rPr>
          <w:rFonts w:ascii="Calibri Light" w:hAnsi="Calibri Light" w:cs="Calibri Light"/>
          <w:b/>
          <w:bCs/>
          <w:sz w:val="22"/>
          <w:szCs w:val="22"/>
          <w:lang w:eastAsia="en-US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en-US"/>
        </w:rPr>
        <w:t>XX</w:t>
      </w:r>
    </w:p>
    <w:p w14:paraId="21CE0A87" w14:textId="14B7C4E5" w:rsidR="00654F89" w:rsidRPr="00AD798D" w:rsidRDefault="00654F89" w:rsidP="00654F89">
      <w:pPr>
        <w:spacing w:after="0" w:line="276" w:lineRule="auto"/>
        <w:jc w:val="both"/>
        <w:rPr>
          <w:rFonts w:ascii="Calibri Light" w:hAnsi="Calibri Light" w:cs="Calibri Light"/>
          <w:b/>
          <w:bCs/>
          <w:sz w:val="22"/>
          <w:szCs w:val="22"/>
          <w:lang w:eastAsia="en-US"/>
        </w:rPr>
      </w:pPr>
      <w:r w:rsidRPr="00AD798D">
        <w:rPr>
          <w:rFonts w:ascii="Calibri Light" w:hAnsi="Calibri Light" w:cs="Calibri Light"/>
          <w:b/>
          <w:bCs/>
          <w:sz w:val="22"/>
          <w:szCs w:val="22"/>
          <w:lang w:eastAsia="en-US"/>
        </w:rPr>
        <w:t>Investigador Principal</w:t>
      </w:r>
    </w:p>
    <w:bookmarkEnd w:id="3"/>
    <w:p w14:paraId="78769383" w14:textId="77777777" w:rsidR="00F307FF" w:rsidRDefault="00F307FF" w:rsidP="00F91F0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F73E20" w14:textId="77777777" w:rsidR="00520D83" w:rsidRPr="00520D83" w:rsidRDefault="00520D83" w:rsidP="00520D83">
      <w:pPr>
        <w:rPr>
          <w:rFonts w:ascii="Arial" w:hAnsi="Arial" w:cs="Arial"/>
          <w:sz w:val="20"/>
          <w:szCs w:val="20"/>
        </w:rPr>
      </w:pPr>
    </w:p>
    <w:p w14:paraId="5E1728B1" w14:textId="77777777" w:rsidR="00520D83" w:rsidRPr="00520D83" w:rsidRDefault="00520D83" w:rsidP="00520D83">
      <w:pPr>
        <w:rPr>
          <w:rFonts w:ascii="Arial" w:hAnsi="Arial" w:cs="Arial"/>
          <w:sz w:val="20"/>
          <w:szCs w:val="20"/>
        </w:rPr>
      </w:pPr>
    </w:p>
    <w:p w14:paraId="3980EAB0" w14:textId="77777777" w:rsidR="00520D83" w:rsidRPr="00520D83" w:rsidRDefault="00520D83" w:rsidP="00520D83">
      <w:pPr>
        <w:rPr>
          <w:rFonts w:ascii="Arial" w:hAnsi="Arial" w:cs="Arial"/>
          <w:sz w:val="20"/>
          <w:szCs w:val="20"/>
        </w:rPr>
      </w:pPr>
    </w:p>
    <w:p w14:paraId="21B83A5B" w14:textId="77777777" w:rsidR="00520D83" w:rsidRPr="00520D83" w:rsidRDefault="00520D83" w:rsidP="00520D83">
      <w:pPr>
        <w:rPr>
          <w:rFonts w:ascii="Arial" w:hAnsi="Arial" w:cs="Arial"/>
          <w:sz w:val="20"/>
          <w:szCs w:val="20"/>
        </w:rPr>
      </w:pPr>
    </w:p>
    <w:sectPr w:rsidR="00520D83" w:rsidRPr="00520D83" w:rsidSect="009424DC">
      <w:headerReference w:type="even" r:id="rId7"/>
      <w:headerReference w:type="default" r:id="rId8"/>
      <w:footerReference w:type="default" r:id="rId9"/>
      <w:pgSz w:w="11900" w:h="16840"/>
      <w:pgMar w:top="2268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EECD8" w14:textId="77777777" w:rsidR="002453EC" w:rsidRDefault="002453EC" w:rsidP="0093251F">
      <w:pPr>
        <w:spacing w:after="0"/>
      </w:pPr>
      <w:r>
        <w:separator/>
      </w:r>
    </w:p>
  </w:endnote>
  <w:endnote w:type="continuationSeparator" w:id="0">
    <w:p w14:paraId="2CA4CBDB" w14:textId="77777777" w:rsidR="002453EC" w:rsidRDefault="002453EC" w:rsidP="00932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A29E" w14:textId="77777777" w:rsidR="00C6174F" w:rsidRDefault="00C6174F">
    <w:pPr>
      <w:pStyle w:val="Rodap"/>
    </w:pPr>
  </w:p>
  <w:p w14:paraId="2466782B" w14:textId="77777777" w:rsidR="00F95D50" w:rsidRPr="00A97B43" w:rsidRDefault="00F95D50" w:rsidP="00F95D50">
    <w:pPr>
      <w:spacing w:after="0"/>
      <w:jc w:val="center"/>
      <w:rPr>
        <w:rFonts w:ascii="Arial Narrow" w:hAnsi="Arial Narrow" w:cs="Lucida Sans Unicode"/>
        <w:b/>
        <w:bCs/>
        <w:color w:val="000000"/>
        <w:sz w:val="16"/>
        <w:szCs w:val="16"/>
      </w:rPr>
    </w:pPr>
    <w:bookmarkStart w:id="4" w:name="_Hlk23839247"/>
    <w:bookmarkStart w:id="5" w:name="_Hlk23839248"/>
    <w:bookmarkStart w:id="6" w:name="_Hlk23839276"/>
    <w:bookmarkStart w:id="7" w:name="_Hlk23839277"/>
    <w:bookmarkStart w:id="8" w:name="_Hlk23839287"/>
    <w:bookmarkStart w:id="9" w:name="_Hlk23839288"/>
    <w:bookmarkStart w:id="10" w:name="_Hlk23839305"/>
    <w:bookmarkStart w:id="11" w:name="_Hlk23839306"/>
    <w:r w:rsidRPr="00A97B43">
      <w:rPr>
        <w:rFonts w:ascii="Arial Narrow" w:hAnsi="Arial Narrow" w:cs="Lucida Sans Unicode"/>
        <w:b/>
        <w:bCs/>
        <w:color w:val="000000"/>
        <w:sz w:val="16"/>
        <w:szCs w:val="16"/>
      </w:rPr>
      <w:t>Beneficência Portuguesa de São Paulo</w:t>
    </w:r>
  </w:p>
  <w:p w14:paraId="0A1CCB43" w14:textId="77777777" w:rsidR="00F95D50" w:rsidRPr="00A97B43" w:rsidRDefault="00F95D50" w:rsidP="00F95D50">
    <w:pPr>
      <w:spacing w:after="0"/>
      <w:jc w:val="center"/>
      <w:rPr>
        <w:rFonts w:ascii="Arial Narrow" w:hAnsi="Arial Narrow" w:cs="Lucida Sans Unicode"/>
        <w:color w:val="000000"/>
        <w:sz w:val="16"/>
        <w:szCs w:val="16"/>
      </w:rPr>
    </w:pPr>
    <w:r w:rsidRPr="00A97B43">
      <w:rPr>
        <w:rFonts w:ascii="Arial Narrow" w:hAnsi="Arial Narrow" w:cs="Lucida Sans Unicode"/>
        <w:b/>
        <w:bCs/>
        <w:color w:val="000000"/>
        <w:sz w:val="16"/>
        <w:szCs w:val="16"/>
      </w:rPr>
      <w:t xml:space="preserve">Unidade Hospital BP Paulista- </w:t>
    </w:r>
    <w:r w:rsidRPr="00A97B43">
      <w:rPr>
        <w:rFonts w:ascii="Arial Narrow" w:hAnsi="Arial Narrow" w:cs="Lucida Sans Unicode"/>
        <w:color w:val="000000"/>
        <w:sz w:val="16"/>
        <w:szCs w:val="16"/>
      </w:rPr>
      <w:t>Rua Maestro Cardim, 769   Bela Vista   01323-900   São Paulo   SP    Tel.: (11) 3505-1000</w:t>
    </w:r>
  </w:p>
  <w:p w14:paraId="0DAE8151" w14:textId="77777777" w:rsidR="00F95D50" w:rsidRPr="00A97B43" w:rsidRDefault="00F95D50" w:rsidP="00F95D50">
    <w:pPr>
      <w:spacing w:after="0"/>
      <w:jc w:val="center"/>
      <w:rPr>
        <w:rFonts w:ascii="Arial Narrow" w:hAnsi="Arial Narrow" w:cs="Lucida Sans Unicode"/>
        <w:color w:val="000000"/>
        <w:sz w:val="16"/>
        <w:szCs w:val="16"/>
      </w:rPr>
    </w:pPr>
    <w:r w:rsidRPr="00A97B43">
      <w:rPr>
        <w:rFonts w:ascii="Arial Narrow" w:hAnsi="Arial Narrow" w:cs="Lucida Sans Unicode"/>
        <w:b/>
        <w:bCs/>
        <w:color w:val="000000"/>
        <w:sz w:val="16"/>
        <w:szCs w:val="16"/>
      </w:rPr>
      <w:t xml:space="preserve">Unidade Hospital BP Mirante- </w:t>
    </w:r>
    <w:r w:rsidRPr="00A97B43">
      <w:rPr>
        <w:rFonts w:ascii="Arial Narrow" w:hAnsi="Arial Narrow" w:cs="Lucida Sans Unicode"/>
        <w:color w:val="000000"/>
        <w:sz w:val="16"/>
        <w:szCs w:val="16"/>
      </w:rPr>
      <w:t>Rua Martiniano de Carvalho, 965   Bela Vista   01321-001   São Paulo   SP    Tel.: (11) 3505-6000</w:t>
    </w:r>
  </w:p>
  <w:p w14:paraId="7AA3A7D6" w14:textId="77777777" w:rsidR="004C498F" w:rsidRPr="00F95D50" w:rsidRDefault="002453EC" w:rsidP="00F95D50">
    <w:pPr>
      <w:pStyle w:val="Rodap"/>
      <w:jc w:val="center"/>
      <w:rPr>
        <w:color w:val="000000"/>
      </w:rPr>
    </w:pPr>
    <w:hyperlink r:id="rId1" w:history="1">
      <w:r w:rsidR="00F95D50" w:rsidRPr="00A97B43">
        <w:rPr>
          <w:rStyle w:val="Hyperlink"/>
          <w:rFonts w:ascii="Arial Narrow" w:hAnsi="Arial Narrow" w:cs="Lucida Sans Unicode"/>
          <w:color w:val="000000"/>
          <w:sz w:val="16"/>
          <w:szCs w:val="16"/>
        </w:rPr>
        <w:t>www.bpsp.org.br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031E4" w14:textId="77777777" w:rsidR="002453EC" w:rsidRDefault="002453EC" w:rsidP="0093251F">
      <w:pPr>
        <w:spacing w:after="0"/>
      </w:pPr>
      <w:r>
        <w:separator/>
      </w:r>
    </w:p>
  </w:footnote>
  <w:footnote w:type="continuationSeparator" w:id="0">
    <w:p w14:paraId="79814B30" w14:textId="77777777" w:rsidR="002453EC" w:rsidRDefault="002453EC" w:rsidP="009325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7FD0" w14:textId="77777777" w:rsidR="004C498F" w:rsidRPr="006C2ADA" w:rsidRDefault="002453EC">
    <w:pPr>
      <w:pStyle w:val="Cabealho"/>
      <w:rPr>
        <w:lang w:val="en-US"/>
      </w:rPr>
    </w:pPr>
    <w:sdt>
      <w:sdtPr>
        <w:id w:val="-541517041"/>
        <w:placeholder>
          <w:docPart w:val="3D67613BB4632D469554719AD3BBC19B"/>
        </w:placeholder>
        <w:temporary/>
        <w:showingPlcHdr/>
      </w:sdtPr>
      <w:sdtEndPr/>
      <w:sdtContent>
        <w:r w:rsidR="004C498F" w:rsidRPr="006C2ADA">
          <w:rPr>
            <w:lang w:val="en-US"/>
          </w:rPr>
          <w:t>[Type text]</w:t>
        </w:r>
      </w:sdtContent>
    </w:sdt>
    <w:r w:rsidR="004C498F">
      <w:ptab w:relativeTo="margin" w:alignment="center" w:leader="none"/>
    </w:r>
    <w:sdt>
      <w:sdtPr>
        <w:id w:val="1561210093"/>
        <w:placeholder>
          <w:docPart w:val="67FA5A7CAFBAD643B117D369855946A6"/>
        </w:placeholder>
        <w:temporary/>
        <w:showingPlcHdr/>
      </w:sdtPr>
      <w:sdtEndPr/>
      <w:sdtContent>
        <w:r w:rsidR="004C498F" w:rsidRPr="006C2ADA">
          <w:rPr>
            <w:lang w:val="en-US"/>
          </w:rPr>
          <w:t>[Type text]</w:t>
        </w:r>
      </w:sdtContent>
    </w:sdt>
    <w:r w:rsidR="004C498F">
      <w:ptab w:relativeTo="margin" w:alignment="right" w:leader="none"/>
    </w:r>
    <w:sdt>
      <w:sdtPr>
        <w:id w:val="-514842823"/>
        <w:placeholder>
          <w:docPart w:val="5213785DE4117440A43DBC653C7F25C4"/>
        </w:placeholder>
        <w:temporary/>
        <w:showingPlcHdr/>
      </w:sdtPr>
      <w:sdtEndPr/>
      <w:sdtContent>
        <w:r w:rsidR="004C498F" w:rsidRPr="006C2ADA">
          <w:rPr>
            <w:lang w:val="en-US"/>
          </w:rPr>
          <w:t>[Type text]</w:t>
        </w:r>
      </w:sdtContent>
    </w:sdt>
  </w:p>
  <w:p w14:paraId="684A1957" w14:textId="77777777" w:rsidR="004C498F" w:rsidRPr="006C2ADA" w:rsidRDefault="004C498F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2CBA" w14:textId="5C064AF2" w:rsidR="00C6174F" w:rsidRDefault="00A3266E">
    <w:pPr>
      <w:pStyle w:val="Cabealho"/>
    </w:pPr>
    <w:r>
      <w:rPr>
        <w:noProof/>
      </w:rPr>
      <w:drawing>
        <wp:inline distT="0" distB="0" distL="0" distR="0" wp14:anchorId="78760A51" wp14:editId="6376AE8C">
          <wp:extent cx="4102564" cy="720000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TIMBRADOS/novos/bpe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256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83"/>
    <w:rsid w:val="00001C0F"/>
    <w:rsid w:val="00013353"/>
    <w:rsid w:val="00013EE7"/>
    <w:rsid w:val="00024451"/>
    <w:rsid w:val="000F3420"/>
    <w:rsid w:val="00130165"/>
    <w:rsid w:val="0013200E"/>
    <w:rsid w:val="00173C4F"/>
    <w:rsid w:val="00236941"/>
    <w:rsid w:val="002453EC"/>
    <w:rsid w:val="00261E7E"/>
    <w:rsid w:val="00280AB5"/>
    <w:rsid w:val="002B5D24"/>
    <w:rsid w:val="002B5FEE"/>
    <w:rsid w:val="002C4CF8"/>
    <w:rsid w:val="002C7A27"/>
    <w:rsid w:val="002D1845"/>
    <w:rsid w:val="002D7745"/>
    <w:rsid w:val="002E508B"/>
    <w:rsid w:val="002F36EA"/>
    <w:rsid w:val="003063ED"/>
    <w:rsid w:val="00337A29"/>
    <w:rsid w:val="00343221"/>
    <w:rsid w:val="00354455"/>
    <w:rsid w:val="00384F4E"/>
    <w:rsid w:val="003A5F86"/>
    <w:rsid w:val="003B4AAA"/>
    <w:rsid w:val="003D3659"/>
    <w:rsid w:val="00410283"/>
    <w:rsid w:val="00494C4B"/>
    <w:rsid w:val="004B4695"/>
    <w:rsid w:val="004C2B94"/>
    <w:rsid w:val="004C498F"/>
    <w:rsid w:val="004D136B"/>
    <w:rsid w:val="00520D83"/>
    <w:rsid w:val="005F2099"/>
    <w:rsid w:val="005F67D2"/>
    <w:rsid w:val="00644D7E"/>
    <w:rsid w:val="00654F89"/>
    <w:rsid w:val="0065591F"/>
    <w:rsid w:val="006765E2"/>
    <w:rsid w:val="00680BC4"/>
    <w:rsid w:val="006B1876"/>
    <w:rsid w:val="006C2ADA"/>
    <w:rsid w:val="00732AAC"/>
    <w:rsid w:val="00734F04"/>
    <w:rsid w:val="00785A6B"/>
    <w:rsid w:val="007E24E8"/>
    <w:rsid w:val="007F3DFD"/>
    <w:rsid w:val="008323C7"/>
    <w:rsid w:val="00862E91"/>
    <w:rsid w:val="00872B04"/>
    <w:rsid w:val="008F658A"/>
    <w:rsid w:val="00925301"/>
    <w:rsid w:val="0093251F"/>
    <w:rsid w:val="009424DC"/>
    <w:rsid w:val="00964A1F"/>
    <w:rsid w:val="00975F88"/>
    <w:rsid w:val="009768DD"/>
    <w:rsid w:val="009E5911"/>
    <w:rsid w:val="009F515F"/>
    <w:rsid w:val="00A0265B"/>
    <w:rsid w:val="00A053AD"/>
    <w:rsid w:val="00A07C4C"/>
    <w:rsid w:val="00A207BB"/>
    <w:rsid w:val="00A20C5F"/>
    <w:rsid w:val="00A3266E"/>
    <w:rsid w:val="00A74655"/>
    <w:rsid w:val="00AC7BD7"/>
    <w:rsid w:val="00AD798D"/>
    <w:rsid w:val="00AF3B72"/>
    <w:rsid w:val="00B17B7A"/>
    <w:rsid w:val="00B226B0"/>
    <w:rsid w:val="00B235F0"/>
    <w:rsid w:val="00B50A3F"/>
    <w:rsid w:val="00BC298B"/>
    <w:rsid w:val="00C17E19"/>
    <w:rsid w:val="00C6174F"/>
    <w:rsid w:val="00C8634D"/>
    <w:rsid w:val="00CA0241"/>
    <w:rsid w:val="00CC0E5B"/>
    <w:rsid w:val="00D00986"/>
    <w:rsid w:val="00D02171"/>
    <w:rsid w:val="00D306E3"/>
    <w:rsid w:val="00D44D23"/>
    <w:rsid w:val="00DE1FB9"/>
    <w:rsid w:val="00E162DA"/>
    <w:rsid w:val="00E9683C"/>
    <w:rsid w:val="00EA01BB"/>
    <w:rsid w:val="00EC458F"/>
    <w:rsid w:val="00EE782D"/>
    <w:rsid w:val="00F06DFC"/>
    <w:rsid w:val="00F307FF"/>
    <w:rsid w:val="00F657B5"/>
    <w:rsid w:val="00F678B3"/>
    <w:rsid w:val="00F80B8B"/>
    <w:rsid w:val="00F84DC1"/>
    <w:rsid w:val="00F91F03"/>
    <w:rsid w:val="00F95D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DE9895"/>
  <w15:docId w15:val="{F1E9113C-855C-4C38-A32F-7367D6E6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AD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3251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93251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3251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3251F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5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51F"/>
    <w:rPr>
      <w:rFonts w:ascii="Lucida Grande" w:hAnsi="Lucida Grande"/>
      <w:sz w:val="18"/>
      <w:szCs w:val="18"/>
      <w:lang w:val="pt-BR"/>
    </w:rPr>
  </w:style>
  <w:style w:type="paragraph" w:styleId="SemEspaamento">
    <w:name w:val="No Spacing"/>
    <w:uiPriority w:val="1"/>
    <w:qFormat/>
    <w:rsid w:val="00C6174F"/>
    <w:pPr>
      <w:spacing w:after="0"/>
    </w:pPr>
    <w:rPr>
      <w:sz w:val="22"/>
      <w:szCs w:val="22"/>
      <w:lang w:eastAsia="zh-CN"/>
    </w:rPr>
  </w:style>
  <w:style w:type="character" w:customStyle="1" w:styleId="texto1">
    <w:name w:val="texto1"/>
    <w:basedOn w:val="Fontepargpadro"/>
    <w:rsid w:val="006C2ADA"/>
    <w:rPr>
      <w:color w:val="666666"/>
      <w:sz w:val="18"/>
      <w:szCs w:val="18"/>
    </w:rPr>
  </w:style>
  <w:style w:type="paragraph" w:customStyle="1" w:styleId="Text">
    <w:name w:val="Text"/>
    <w:basedOn w:val="Normal"/>
    <w:link w:val="TextChar"/>
    <w:qFormat/>
    <w:rsid w:val="006C2ADA"/>
    <w:pPr>
      <w:spacing w:before="120" w:after="0"/>
      <w:jc w:val="both"/>
    </w:pPr>
    <w:rPr>
      <w:rFonts w:ascii="Arial" w:eastAsia="MS Mincho" w:hAnsi="Arial" w:cs="Times New Roman"/>
      <w:sz w:val="22"/>
      <w:szCs w:val="20"/>
      <w:lang w:val="x-none" w:eastAsia="zh-CN"/>
    </w:rPr>
  </w:style>
  <w:style w:type="character" w:customStyle="1" w:styleId="TextChar">
    <w:name w:val="Text Char"/>
    <w:link w:val="Text"/>
    <w:locked/>
    <w:rsid w:val="006C2ADA"/>
    <w:rPr>
      <w:rFonts w:ascii="Arial" w:eastAsia="MS Mincho" w:hAnsi="Arial" w:cs="Times New Roman"/>
      <w:sz w:val="22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2B5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uiPriority w:val="99"/>
    <w:semiHidden/>
    <w:unhideWhenUsed/>
    <w:rsid w:val="00F95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psp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67613BB4632D469554719AD3BB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EC3-F811-2B4E-97D4-46B1FFA99C5F}"/>
      </w:docPartPr>
      <w:docPartBody>
        <w:p w:rsidR="00A1017E" w:rsidRDefault="00E9709A">
          <w:pPr>
            <w:pStyle w:val="3D67613BB4632D469554719AD3BBC19B"/>
          </w:pPr>
          <w:r>
            <w:t>[Type text]</w:t>
          </w:r>
        </w:p>
      </w:docPartBody>
    </w:docPart>
    <w:docPart>
      <w:docPartPr>
        <w:name w:val="67FA5A7CAFBAD643B117D3698559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F053-F7AE-964A-B233-E16ACD324F07}"/>
      </w:docPartPr>
      <w:docPartBody>
        <w:p w:rsidR="00A1017E" w:rsidRDefault="00E9709A">
          <w:pPr>
            <w:pStyle w:val="67FA5A7CAFBAD643B117D369855946A6"/>
          </w:pPr>
          <w:r>
            <w:t>[Type text]</w:t>
          </w:r>
        </w:p>
      </w:docPartBody>
    </w:docPart>
    <w:docPart>
      <w:docPartPr>
        <w:name w:val="5213785DE4117440A43DBC653C7F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9D52-5681-E446-B6C3-7E409DA38278}"/>
      </w:docPartPr>
      <w:docPartBody>
        <w:p w:rsidR="00A1017E" w:rsidRDefault="00E9709A">
          <w:pPr>
            <w:pStyle w:val="5213785DE4117440A43DBC653C7F25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9A"/>
    <w:rsid w:val="000B5C3B"/>
    <w:rsid w:val="001D7194"/>
    <w:rsid w:val="00206788"/>
    <w:rsid w:val="00206D31"/>
    <w:rsid w:val="00277885"/>
    <w:rsid w:val="002A2B3D"/>
    <w:rsid w:val="002B704B"/>
    <w:rsid w:val="002C6BD2"/>
    <w:rsid w:val="003B7AFA"/>
    <w:rsid w:val="00412AA7"/>
    <w:rsid w:val="00474C47"/>
    <w:rsid w:val="00535B1D"/>
    <w:rsid w:val="00594510"/>
    <w:rsid w:val="0063796F"/>
    <w:rsid w:val="006F1FC5"/>
    <w:rsid w:val="006F585F"/>
    <w:rsid w:val="007A3865"/>
    <w:rsid w:val="00860427"/>
    <w:rsid w:val="008A7C6A"/>
    <w:rsid w:val="00936D74"/>
    <w:rsid w:val="0095697E"/>
    <w:rsid w:val="00A1017E"/>
    <w:rsid w:val="00B05B4E"/>
    <w:rsid w:val="00B61A66"/>
    <w:rsid w:val="00B83655"/>
    <w:rsid w:val="00C028B9"/>
    <w:rsid w:val="00C9249F"/>
    <w:rsid w:val="00CE7937"/>
    <w:rsid w:val="00D00E2B"/>
    <w:rsid w:val="00D57F48"/>
    <w:rsid w:val="00DA6165"/>
    <w:rsid w:val="00E20197"/>
    <w:rsid w:val="00E63E78"/>
    <w:rsid w:val="00E66688"/>
    <w:rsid w:val="00E852D2"/>
    <w:rsid w:val="00E9709A"/>
    <w:rsid w:val="00FE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D67613BB4632D469554719AD3BBC19B">
    <w:name w:val="3D67613BB4632D469554719AD3BBC19B"/>
    <w:rsid w:val="002A2B3D"/>
  </w:style>
  <w:style w:type="paragraph" w:customStyle="1" w:styleId="67FA5A7CAFBAD643B117D369855946A6">
    <w:name w:val="67FA5A7CAFBAD643B117D369855946A6"/>
    <w:rsid w:val="002A2B3D"/>
  </w:style>
  <w:style w:type="paragraph" w:customStyle="1" w:styleId="5213785DE4117440A43DBC653C7F25C4">
    <w:name w:val="5213785DE4117440A43DBC653C7F25C4"/>
    <w:rsid w:val="002A2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71218-5EC7-40AA-8E73-9DDDCCC2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Camila de Lollo</cp:lastModifiedBy>
  <cp:revision>3</cp:revision>
  <cp:lastPrinted>2020-03-02T12:02:00Z</cp:lastPrinted>
  <dcterms:created xsi:type="dcterms:W3CDTF">2020-06-11T12:10:00Z</dcterms:created>
  <dcterms:modified xsi:type="dcterms:W3CDTF">2020-06-11T12:10:00Z</dcterms:modified>
</cp:coreProperties>
</file>